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6485"/>
        <w:gridCol w:w="1177"/>
      </w:tblGrid>
      <w:tr w:rsidR="007152B0" w:rsidRPr="007152B0" w14:paraId="34C5F314" w14:textId="77777777" w:rsidTr="007152B0">
        <w:tc>
          <w:tcPr>
            <w:tcW w:w="872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86CED" w14:textId="77777777" w:rsidR="007152B0" w:rsidRPr="007152B0" w:rsidRDefault="007152B0" w:rsidP="007152B0">
            <w:pPr>
              <w:spacing w:after="0" w:line="315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7152B0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1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7BFB4" w14:textId="3AA53946" w:rsidR="007152B0" w:rsidRPr="007152B0" w:rsidRDefault="007152B0" w:rsidP="007152B0">
            <w:pPr>
              <w:spacing w:after="0" w:line="315" w:lineRule="atLeast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7152B0"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  <w:lang w:eastAsia="ru-RU"/>
              </w:rPr>
              <w:drawing>
                <wp:inline distT="0" distB="0" distL="0" distR="0" wp14:anchorId="07E1AE4D" wp14:editId="4380AE22">
                  <wp:extent cx="1457325" cy="447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21CC2" w14:textId="77777777" w:rsidR="007152B0" w:rsidRPr="007152B0" w:rsidRDefault="007152B0" w:rsidP="007152B0">
            <w:pPr>
              <w:spacing w:after="0" w:line="315" w:lineRule="atLeast"/>
              <w:jc w:val="right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7152B0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(1)</w:t>
            </w:r>
          </w:p>
        </w:tc>
      </w:tr>
      <w:tr w:rsidR="007152B0" w:rsidRPr="007152B0" w14:paraId="756D1FA6" w14:textId="77777777" w:rsidTr="007152B0">
        <w:tc>
          <w:tcPr>
            <w:tcW w:w="872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B0D60" w14:textId="77777777" w:rsidR="007152B0" w:rsidRPr="007152B0" w:rsidRDefault="007152B0" w:rsidP="007152B0">
            <w:pPr>
              <w:spacing w:after="0" w:line="315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7152B0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1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CE951" w14:textId="77777777" w:rsidR="007152B0" w:rsidRPr="007152B0" w:rsidRDefault="007152B0" w:rsidP="007152B0">
            <w:pPr>
              <w:spacing w:after="0" w:line="315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7152B0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F848F" w14:textId="77777777" w:rsidR="007152B0" w:rsidRPr="007152B0" w:rsidRDefault="007152B0" w:rsidP="007152B0">
            <w:pPr>
              <w:spacing w:after="0" w:line="315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7152B0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 </w:t>
            </w:r>
          </w:p>
        </w:tc>
      </w:tr>
      <w:tr w:rsidR="007152B0" w:rsidRPr="007152B0" w14:paraId="2117E24A" w14:textId="77777777" w:rsidTr="007152B0">
        <w:tc>
          <w:tcPr>
            <w:tcW w:w="872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4269D" w14:textId="77777777" w:rsidR="007152B0" w:rsidRPr="007152B0" w:rsidRDefault="007152B0" w:rsidP="007152B0">
            <w:pPr>
              <w:spacing w:after="0" w:line="315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7152B0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где</w:t>
            </w:r>
          </w:p>
        </w:tc>
        <w:tc>
          <w:tcPr>
            <w:tcW w:w="7882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A4EA4" w14:textId="77777777" w:rsidR="007152B0" w:rsidRPr="007152B0" w:rsidRDefault="007152B0" w:rsidP="007152B0">
            <w:pPr>
              <w:spacing w:after="0" w:line="315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7152B0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</w:t>
            </w:r>
            <w:r w:rsidRPr="007152B0">
              <w:rPr>
                <w:rFonts w:ascii="Arial" w:eastAsia="Times New Roman" w:hAnsi="Arial" w:cs="Arial"/>
                <w:color w:val="666666"/>
                <w:sz w:val="20"/>
                <w:szCs w:val="20"/>
                <w:vertAlign w:val="subscript"/>
                <w:lang w:eastAsia="ru-RU"/>
              </w:rPr>
              <w:t>ц</w:t>
            </w:r>
            <w:proofErr w:type="spellEnd"/>
            <w:r w:rsidRPr="007152B0">
              <w:rPr>
                <w:rFonts w:ascii="Arial" w:eastAsia="Times New Roman" w:hAnsi="Arial" w:cs="Arial"/>
                <w:color w:val="666666"/>
                <w:sz w:val="20"/>
                <w:szCs w:val="20"/>
                <w:vertAlign w:val="subscript"/>
                <w:lang w:eastAsia="ru-RU"/>
              </w:rPr>
              <w:t> </w:t>
            </w:r>
            <w:r w:rsidRPr="007152B0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– объем добычи с одного цикла, т;</w:t>
            </w:r>
          </w:p>
        </w:tc>
      </w:tr>
      <w:tr w:rsidR="007152B0" w:rsidRPr="007152B0" w14:paraId="5E98221E" w14:textId="77777777" w:rsidTr="007152B0">
        <w:tc>
          <w:tcPr>
            <w:tcW w:w="872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0FC56" w14:textId="77777777" w:rsidR="007152B0" w:rsidRPr="007152B0" w:rsidRDefault="007152B0" w:rsidP="007152B0">
            <w:pPr>
              <w:spacing w:after="0" w:line="315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7152B0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2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D45B6" w14:textId="77777777" w:rsidR="007152B0" w:rsidRPr="007152B0" w:rsidRDefault="007152B0" w:rsidP="007152B0">
            <w:pPr>
              <w:spacing w:after="0" w:line="315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7152B0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 – продолжительность работы комбайна, мин.;</w:t>
            </w:r>
          </w:p>
        </w:tc>
      </w:tr>
      <w:tr w:rsidR="007152B0" w:rsidRPr="007152B0" w14:paraId="5E4E903C" w14:textId="77777777" w:rsidTr="007152B0">
        <w:tc>
          <w:tcPr>
            <w:tcW w:w="872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1D249" w14:textId="77777777" w:rsidR="007152B0" w:rsidRPr="007152B0" w:rsidRDefault="007152B0" w:rsidP="007152B0">
            <w:pPr>
              <w:spacing w:after="0" w:line="315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r w:rsidRPr="007152B0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2" w:type="dxa"/>
            <w:gridSpan w:val="2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CF7E2" w14:textId="77777777" w:rsidR="007152B0" w:rsidRPr="007152B0" w:rsidRDefault="007152B0" w:rsidP="007152B0">
            <w:pPr>
              <w:spacing w:after="0" w:line="315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7152B0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Т</w:t>
            </w:r>
            <w:r w:rsidRPr="007152B0">
              <w:rPr>
                <w:rFonts w:ascii="Arial" w:eastAsia="Times New Roman" w:hAnsi="Arial" w:cs="Arial"/>
                <w:color w:val="666666"/>
                <w:sz w:val="20"/>
                <w:szCs w:val="20"/>
                <w:vertAlign w:val="subscript"/>
                <w:lang w:eastAsia="ru-RU"/>
              </w:rPr>
              <w:t>ц</w:t>
            </w:r>
            <w:proofErr w:type="spellEnd"/>
            <w:r w:rsidRPr="007152B0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 – продолжительность одного цикла, мин.</w:t>
            </w:r>
          </w:p>
        </w:tc>
      </w:tr>
    </w:tbl>
    <w:p w14:paraId="5AAAF436" w14:textId="77777777" w:rsidR="003747CE" w:rsidRDefault="003747CE"/>
    <w:sectPr w:rsidR="0037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7E"/>
    <w:rsid w:val="003747CE"/>
    <w:rsid w:val="0066017E"/>
    <w:rsid w:val="007152B0"/>
    <w:rsid w:val="00AC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E5527-885E-4F03-96BA-599E00D7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MGST Laborant</dc:creator>
  <cp:keywords/>
  <dc:description/>
  <cp:lastModifiedBy>MGST Laborant</cp:lastModifiedBy>
  <cp:revision>3</cp:revision>
  <dcterms:created xsi:type="dcterms:W3CDTF">2024-03-14T03:00:00Z</dcterms:created>
  <dcterms:modified xsi:type="dcterms:W3CDTF">2024-03-14T03:04:00Z</dcterms:modified>
</cp:coreProperties>
</file>